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E75" w14:textId="38F30FDF" w:rsidR="008865C3" w:rsidRPr="007131BE" w:rsidRDefault="008865C3" w:rsidP="0035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1BE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Ставропольский край, г. Минеральные воды, п. </w:t>
      </w:r>
      <w:proofErr w:type="spellStart"/>
      <w:r w:rsidRPr="007131BE">
        <w:rPr>
          <w:rFonts w:ascii="Times New Roman" w:hAnsi="Times New Roman" w:cs="Times New Roman"/>
          <w:b/>
          <w:bCs/>
          <w:sz w:val="28"/>
          <w:szCs w:val="28"/>
        </w:rPr>
        <w:t>Новотерский</w:t>
      </w:r>
      <w:proofErr w:type="spellEnd"/>
    </w:p>
    <w:p w14:paraId="277EF848" w14:textId="339E61BC" w:rsidR="008865C3" w:rsidRPr="007131BE" w:rsidRDefault="008865C3" w:rsidP="003568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131BE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Санаторий «Минеральные Воды – 2»</w:t>
      </w:r>
    </w:p>
    <w:p w14:paraId="5E182982" w14:textId="6ABFCA6D" w:rsidR="00646A34" w:rsidRDefault="00646A34" w:rsidP="0035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«ПУТЕВКА ОТДЫХА»</w:t>
      </w:r>
    </w:p>
    <w:p w14:paraId="5AC5B121" w14:textId="37BB0D3A" w:rsidR="00646A34" w:rsidRDefault="00646A34" w:rsidP="00356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46A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СКИДКА 30%</w:t>
      </w:r>
    </w:p>
    <w:p w14:paraId="118BB839" w14:textId="4A0055A5" w:rsidR="007131BE" w:rsidRDefault="004F59E7" w:rsidP="00713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791F18" wp14:editId="4408FBE7">
                <wp:simplePos x="0" y="0"/>
                <wp:positionH relativeFrom="column">
                  <wp:posOffset>2990850</wp:posOffset>
                </wp:positionH>
                <wp:positionV relativeFrom="paragraph">
                  <wp:posOffset>401320</wp:posOffset>
                </wp:positionV>
                <wp:extent cx="3283585" cy="2122805"/>
                <wp:effectExtent l="0" t="0" r="12065" b="107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9BAC" w14:textId="77777777" w:rsidR="007131BE" w:rsidRPr="0071696F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Проживание + питание 3-х разовое</w:t>
                            </w:r>
                          </w:p>
                          <w:p w14:paraId="0D53F206" w14:textId="77777777" w:rsidR="007131BE" w:rsidRPr="0071696F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31B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2-х местный ЛЮКС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7300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5 110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6878902B" w14:textId="77777777" w:rsidR="007131BE" w:rsidRPr="002F1AB0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43FA01A" w14:textId="77777777" w:rsidR="007131BE" w:rsidRPr="0071696F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</w:p>
                          <w:p w14:paraId="47EE0785" w14:textId="77777777" w:rsidR="007131BE" w:rsidRDefault="007131BE" w:rsidP="007131BE">
                            <w:pPr>
                              <w:jc w:val="center"/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Трехразовое питание</w:t>
                            </w:r>
                          </w:p>
                          <w:p w14:paraId="11A35FBF" w14:textId="77777777" w:rsidR="007131BE" w:rsidRDefault="007131BE" w:rsidP="007131BE"/>
                          <w:p w14:paraId="10A6EED6" w14:textId="77777777" w:rsidR="007131BE" w:rsidRDefault="007131BE" w:rsidP="00713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91F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5pt;margin-top:31.6pt;width:258.55pt;height:16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">
                <v:textbox>
                  <w:txbxContent>
                    <w:p w14:paraId="518F9BAC" w14:textId="77777777" w:rsidR="007131BE" w:rsidRPr="0071696F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Проживание + питание 3-х разовое</w:t>
                      </w:r>
                    </w:p>
                    <w:p w14:paraId="0D53F206" w14:textId="77777777" w:rsidR="007131BE" w:rsidRPr="0071696F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31B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2-х местный ЛЮКС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7300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5 110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6878902B" w14:textId="77777777" w:rsidR="007131BE" w:rsidRPr="002F1AB0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43FA01A" w14:textId="77777777" w:rsidR="007131BE" w:rsidRPr="0071696F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</w:p>
                    <w:p w14:paraId="47EE0785" w14:textId="77777777" w:rsidR="007131BE" w:rsidRDefault="007131BE" w:rsidP="007131BE">
                      <w:pPr>
                        <w:jc w:val="center"/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Трехразовое питание</w:t>
                      </w:r>
                    </w:p>
                    <w:p w14:paraId="11A35FBF" w14:textId="77777777" w:rsidR="007131BE" w:rsidRDefault="007131BE" w:rsidP="007131BE"/>
                    <w:p w14:paraId="10A6EED6" w14:textId="77777777" w:rsidR="007131BE" w:rsidRDefault="007131BE" w:rsidP="007131BE"/>
                  </w:txbxContent>
                </v:textbox>
                <w10:wrap type="square"/>
              </v:shape>
            </w:pict>
          </mc:Fallback>
        </mc:AlternateContent>
      </w: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1C27E" wp14:editId="24E3C8ED">
                <wp:simplePos x="0" y="0"/>
                <wp:positionH relativeFrom="column">
                  <wp:posOffset>-659130</wp:posOffset>
                </wp:positionH>
                <wp:positionV relativeFrom="paragraph">
                  <wp:posOffset>401320</wp:posOffset>
                </wp:positionV>
                <wp:extent cx="3554095" cy="2122805"/>
                <wp:effectExtent l="0" t="0" r="27305" b="107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566E" w14:textId="77777777" w:rsidR="004F59E7" w:rsidRPr="004F59E7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59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Проживание + питание 3-х разовое</w:t>
                            </w:r>
                            <w:r w:rsidR="004F59E7" w:rsidRPr="004F59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5C55C8C" w14:textId="740C1C5F" w:rsidR="007131BE" w:rsidRPr="004F59E7" w:rsidRDefault="004F59E7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59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заезд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стандарты с ИЮЛЯ</w:t>
                            </w:r>
                          </w:p>
                          <w:p w14:paraId="7F7C1922" w14:textId="25FADFD8" w:rsidR="007131BE" w:rsidRPr="0071696F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31B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2-х местный СТАНДАРТ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5400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3 780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56DD28FB" w14:textId="77777777" w:rsidR="007131BE" w:rsidRPr="002F1AB0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D7A1A4B" w14:textId="77777777" w:rsidR="007131BE" w:rsidRPr="0071696F" w:rsidRDefault="007131BE" w:rsidP="0071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</w:p>
                          <w:p w14:paraId="504FABC7" w14:textId="77777777" w:rsidR="007131BE" w:rsidRDefault="007131BE" w:rsidP="007131BE">
                            <w:pPr>
                              <w:jc w:val="center"/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Трехразовое 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C27E" id="_x0000_s1027" type="#_x0000_t202" style="position:absolute;left:0;text-align:left;margin-left:-51.9pt;margin-top:31.6pt;width:279.85pt;height:1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">
                <v:textbox>
                  <w:txbxContent>
                    <w:p w14:paraId="0BCA566E" w14:textId="77777777" w:rsidR="004F59E7" w:rsidRPr="004F59E7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F59E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Проживание + питание 3-х разовое</w:t>
                      </w:r>
                      <w:r w:rsidR="004F59E7" w:rsidRPr="004F59E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5C55C8C" w14:textId="740C1C5F" w:rsidR="007131BE" w:rsidRPr="004F59E7" w:rsidRDefault="004F59E7" w:rsidP="00713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F59E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заезд 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стандарты с ИЮЛЯ</w:t>
                      </w:r>
                    </w:p>
                    <w:p w14:paraId="7F7C1922" w14:textId="25FADFD8" w:rsidR="007131BE" w:rsidRPr="0071696F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31B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2-х местный СТАНДАРТ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5400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3 780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56DD28FB" w14:textId="77777777" w:rsidR="007131BE" w:rsidRPr="002F1AB0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D7A1A4B" w14:textId="77777777" w:rsidR="007131BE" w:rsidRPr="0071696F" w:rsidRDefault="007131BE" w:rsidP="007131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</w:p>
                    <w:p w14:paraId="504FABC7" w14:textId="77777777" w:rsidR="007131BE" w:rsidRDefault="007131BE" w:rsidP="007131BE">
                      <w:pPr>
                        <w:jc w:val="center"/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Трехразовое питание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1BE" w:rsidRPr="007169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цена указана </w:t>
      </w:r>
      <w:r w:rsidR="00F90FDF">
        <w:rPr>
          <w:rFonts w:ascii="Times New Roman" w:hAnsi="Times New Roman" w:cs="Times New Roman"/>
          <w:b/>
          <w:bCs/>
          <w:sz w:val="28"/>
          <w:szCs w:val="28"/>
          <w:u w:val="single"/>
        </w:rPr>
        <w:t>со</w:t>
      </w:r>
      <w:r w:rsidR="007131BE" w:rsidRPr="007169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скидко</w:t>
      </w:r>
      <w:r w:rsidR="007131BE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</w:p>
    <w:p w14:paraId="50904377" w14:textId="64A51E5F" w:rsidR="007131BE" w:rsidRPr="004F59E7" w:rsidRDefault="007131BE" w:rsidP="004F59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Цен</w:t>
      </w:r>
      <w:r w:rsidR="00DB58F6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действует с 07.06.2021 по 31.10.2021г.</w:t>
      </w:r>
    </w:p>
    <w:p w14:paraId="042F2C9F" w14:textId="41179584" w:rsidR="00DB58F6" w:rsidRPr="004F59E7" w:rsidRDefault="00DB58F6" w:rsidP="004F5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F59E7">
        <w:rPr>
          <w:rFonts w:ascii="Times New Roman" w:hAnsi="Times New Roman" w:cs="Times New Roman"/>
          <w:b/>
          <w:bCs/>
          <w:u w:val="single"/>
        </w:rPr>
        <w:t>КАВКАЗСКИЕ МИНЕРАЛЬНЫЕ ВОДЫ - ПОЧЕМУ СТОИТ ПОЕХАТЬ?</w:t>
      </w:r>
    </w:p>
    <w:p w14:paraId="2C1C0D69" w14:textId="7A2560A6" w:rsidR="00DB58F6" w:rsidRPr="00DB58F6" w:rsidRDefault="00DB58F6" w:rsidP="004F59E7">
      <w:pPr>
        <w:spacing w:after="0" w:line="240" w:lineRule="auto"/>
        <w:rPr>
          <w:rFonts w:ascii="Times New Roman" w:hAnsi="Times New Roman" w:cs="Times New Roman"/>
        </w:rPr>
      </w:pPr>
      <w:r w:rsidRPr="00DB58F6">
        <w:rPr>
          <w:rFonts w:ascii="Times New Roman" w:hAnsi="Times New Roman" w:cs="Times New Roman"/>
          <w:b/>
          <w:bCs/>
        </w:rPr>
        <w:t>*Первая причина:</w:t>
      </w:r>
      <w:r w:rsidRPr="00DB58F6">
        <w:rPr>
          <w:rFonts w:ascii="Times New Roman" w:hAnsi="Times New Roman" w:cs="Times New Roman"/>
        </w:rPr>
        <w:t xml:space="preserve"> Климат мягкий, континентальный, а кристальная чистота горного воздуха будет ощутима с первых минут пребывания на Кавказе.</w:t>
      </w:r>
    </w:p>
    <w:p w14:paraId="390ABC7E" w14:textId="06F9C72E" w:rsidR="00DB58F6" w:rsidRPr="00DB58F6" w:rsidRDefault="00DB58F6" w:rsidP="004F59E7">
      <w:pPr>
        <w:spacing w:after="0" w:line="240" w:lineRule="auto"/>
        <w:rPr>
          <w:rFonts w:ascii="Times New Roman" w:hAnsi="Times New Roman" w:cs="Times New Roman"/>
        </w:rPr>
      </w:pPr>
      <w:r w:rsidRPr="00DB58F6">
        <w:rPr>
          <w:rFonts w:ascii="Times New Roman" w:hAnsi="Times New Roman" w:cs="Times New Roman"/>
          <w:b/>
          <w:bCs/>
        </w:rPr>
        <w:t>*Вторая причина:</w:t>
      </w:r>
      <w:r w:rsidRPr="00DB58F6">
        <w:rPr>
          <w:rFonts w:ascii="Times New Roman" w:hAnsi="Times New Roman" w:cs="Times New Roman"/>
        </w:rPr>
        <w:t xml:space="preserve"> Побывав на пяти голубых озерах однажды, вы не забудете эту красоту никогда. Но именно одно озеро, больше остальных, манит сюда туристов. Местные дали название этому озеру </w:t>
      </w:r>
      <w:proofErr w:type="spellStart"/>
      <w:r w:rsidRPr="00DB58F6">
        <w:rPr>
          <w:rFonts w:ascii="Times New Roman" w:hAnsi="Times New Roman" w:cs="Times New Roman"/>
        </w:rPr>
        <w:t>Церик</w:t>
      </w:r>
      <w:proofErr w:type="spellEnd"/>
      <w:r w:rsidRPr="00DB58F6">
        <w:rPr>
          <w:rFonts w:ascii="Times New Roman" w:hAnsi="Times New Roman" w:cs="Times New Roman"/>
        </w:rPr>
        <w:t>-Кель.</w:t>
      </w:r>
    </w:p>
    <w:p w14:paraId="252B4945" w14:textId="1F7A1E8E" w:rsidR="00DB58F6" w:rsidRPr="00DB58F6" w:rsidRDefault="00DB58F6" w:rsidP="004F59E7">
      <w:pPr>
        <w:spacing w:after="0" w:line="240" w:lineRule="auto"/>
        <w:rPr>
          <w:rFonts w:ascii="Times New Roman" w:hAnsi="Times New Roman" w:cs="Times New Roman"/>
        </w:rPr>
      </w:pPr>
      <w:r w:rsidRPr="00DB58F6">
        <w:rPr>
          <w:rFonts w:ascii="Times New Roman" w:hAnsi="Times New Roman" w:cs="Times New Roman"/>
          <w:b/>
          <w:bCs/>
        </w:rPr>
        <w:t>*Третья причина:</w:t>
      </w:r>
      <w:r w:rsidRPr="00DB58F6">
        <w:rPr>
          <w:rFonts w:ascii="Times New Roman" w:hAnsi="Times New Roman" w:cs="Times New Roman"/>
        </w:rPr>
        <w:t xml:space="preserve"> где еще можно увидеть, как снежные вершины хребта Кавказа плавно переходят в практически пустыню Прикаспийского побережья?</w:t>
      </w:r>
    </w:p>
    <w:p w14:paraId="40CFBB73" w14:textId="01434024" w:rsidR="00DB58F6" w:rsidRDefault="00DB58F6" w:rsidP="004F59E7">
      <w:pPr>
        <w:spacing w:after="0" w:line="240" w:lineRule="auto"/>
        <w:rPr>
          <w:rFonts w:ascii="Times New Roman" w:hAnsi="Times New Roman" w:cs="Times New Roman"/>
        </w:rPr>
      </w:pPr>
      <w:r w:rsidRPr="00DB58F6">
        <w:rPr>
          <w:rFonts w:ascii="Times New Roman" w:hAnsi="Times New Roman" w:cs="Times New Roman"/>
          <w:b/>
          <w:bCs/>
        </w:rPr>
        <w:t>*Четвертая причина:</w:t>
      </w:r>
      <w:r w:rsidRPr="00DB58F6">
        <w:rPr>
          <w:rFonts w:ascii="Times New Roman" w:hAnsi="Times New Roman" w:cs="Times New Roman"/>
        </w:rPr>
        <w:t xml:space="preserve"> В равновесие приходит не только душа, но и тело, отступают болезни дыхательных органов, болезни органов пищеварения, болезни обмена веществ и эндокринной системы, болезни и последствия травм периферической нервной системы, болезни костно-мышечной системы, детские болезни, болезни мочеполовой системы, гинекологические заболевания</w:t>
      </w:r>
    </w:p>
    <w:p w14:paraId="0C0051F7" w14:textId="77777777" w:rsid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</w:p>
    <w:p w14:paraId="4271B754" w14:textId="0FA969B1" w:rsidR="00DB58F6" w:rsidRDefault="00DB58F6" w:rsidP="004F5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F59E7">
        <w:rPr>
          <w:rFonts w:ascii="Times New Roman" w:hAnsi="Times New Roman" w:cs="Times New Roman"/>
          <w:b/>
          <w:bCs/>
          <w:u w:val="single"/>
        </w:rPr>
        <w:t xml:space="preserve">СТАЛО ИЗВЕСТНО, ЧТО МИНЕРАЛЬНЫЕ ВОДЫ – это совокупность </w:t>
      </w:r>
      <w:r w:rsidR="004F59E7" w:rsidRPr="004F59E7">
        <w:rPr>
          <w:rFonts w:ascii="Times New Roman" w:hAnsi="Times New Roman" w:cs="Times New Roman"/>
          <w:b/>
          <w:bCs/>
          <w:u w:val="single"/>
        </w:rPr>
        <w:t>пяти</w:t>
      </w:r>
      <w:r w:rsidRPr="004F59E7">
        <w:rPr>
          <w:rFonts w:ascii="Times New Roman" w:hAnsi="Times New Roman" w:cs="Times New Roman"/>
          <w:b/>
          <w:bCs/>
          <w:u w:val="single"/>
        </w:rPr>
        <w:t xml:space="preserve"> городов: </w:t>
      </w:r>
      <w:r w:rsidR="004F59E7" w:rsidRPr="004F59E7">
        <w:rPr>
          <w:rFonts w:ascii="Times New Roman" w:hAnsi="Times New Roman" w:cs="Times New Roman"/>
          <w:b/>
          <w:bCs/>
          <w:u w:val="single"/>
        </w:rPr>
        <w:t xml:space="preserve">Минеральные воды, </w:t>
      </w:r>
      <w:r w:rsidRPr="004F59E7">
        <w:rPr>
          <w:rFonts w:ascii="Times New Roman" w:hAnsi="Times New Roman" w:cs="Times New Roman"/>
          <w:b/>
          <w:bCs/>
          <w:u w:val="single"/>
        </w:rPr>
        <w:t>Ессентуки, Кисловодск, Пятигорск и Железноводск.</w:t>
      </w:r>
    </w:p>
    <w:p w14:paraId="71486478" w14:textId="777777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BC0B38A" w14:textId="39E75700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  <w:b/>
          <w:bCs/>
        </w:rPr>
        <w:t>*Первая главная достопримечательность является Минеральная вода «НОВОТЕРСКАЯ ЦЕЛЕБНАЯ»</w:t>
      </w:r>
      <w:r w:rsidRPr="004F59E7">
        <w:rPr>
          <w:rFonts w:ascii="Times New Roman" w:hAnsi="Times New Roman" w:cs="Times New Roman"/>
        </w:rPr>
        <w:t> </w:t>
      </w:r>
      <w:r w:rsidRPr="004F59E7">
        <w:rPr>
          <w:rFonts w:ascii="Times New Roman" w:hAnsi="Times New Roman" w:cs="Times New Roman"/>
          <w:b/>
          <w:bCs/>
        </w:rPr>
        <w:t>в санатории «МИНЕРАЛЬНЫЕ ВОДЫ – 2»</w:t>
      </w:r>
      <w:r>
        <w:rPr>
          <w:rFonts w:ascii="Times New Roman" w:hAnsi="Times New Roman" w:cs="Times New Roman"/>
          <w:b/>
          <w:bCs/>
        </w:rPr>
        <w:t xml:space="preserve"> </w:t>
      </w:r>
      <w:r w:rsidRPr="004F59E7">
        <w:rPr>
          <w:rFonts w:ascii="Times New Roman" w:hAnsi="Times New Roman" w:cs="Times New Roman"/>
          <w:b/>
          <w:bCs/>
        </w:rPr>
        <w:t>-</w:t>
      </w:r>
      <w:r w:rsidRPr="004F59E7">
        <w:rPr>
          <w:rFonts w:ascii="Times New Roman" w:hAnsi="Times New Roman" w:cs="Times New Roman"/>
        </w:rPr>
        <w:t xml:space="preserve"> натуральная газированная питьевая минеральная лечебно-столовая вода. Принадлежит к гидрокарбонатно-сульфатным кальциево-натриевым водам. На юго-западном склоне горы Змейка, в особо-охраняемом эколого-курортном регионе Кавказских Минеральных Вод, находится </w:t>
      </w:r>
      <w:proofErr w:type="spellStart"/>
      <w:r w:rsidRPr="004F59E7">
        <w:rPr>
          <w:rFonts w:ascii="Times New Roman" w:hAnsi="Times New Roman" w:cs="Times New Roman"/>
        </w:rPr>
        <w:t>Змейкинское</w:t>
      </w:r>
      <w:proofErr w:type="spellEnd"/>
      <w:r w:rsidRPr="004F59E7">
        <w:rPr>
          <w:rFonts w:ascii="Times New Roman" w:hAnsi="Times New Roman" w:cs="Times New Roman"/>
        </w:rPr>
        <w:t xml:space="preserve"> месторождение минеральных вод, откуда и добывается минеральная вода «Новотерская целебная». Каптируется «Новотерская целебная» с глубины 1482 м. Подробная информация: </w:t>
      </w:r>
      <w:hyperlink r:id="rId6" w:history="1">
        <w:r w:rsidRPr="004F59E7">
          <w:rPr>
            <w:rStyle w:val="a3"/>
            <w:rFonts w:ascii="Times New Roman" w:hAnsi="Times New Roman" w:cs="Times New Roman"/>
          </w:rPr>
          <w:t>http://ksz-88.ru/ads/obyavleniya_82.html </w:t>
        </w:r>
      </w:hyperlink>
    </w:p>
    <w:p w14:paraId="1AB4738D" w14:textId="777777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  <w:b/>
          <w:bCs/>
        </w:rPr>
        <w:t>*Вторая главная достопримечательность является</w:t>
      </w:r>
    </w:p>
    <w:p w14:paraId="17C1A777" w14:textId="777777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  <w:b/>
          <w:bCs/>
        </w:rPr>
        <w:t>озеро ТАМБУКАН,</w:t>
      </w:r>
      <w:r w:rsidRPr="004F59E7">
        <w:rPr>
          <w:rFonts w:ascii="Times New Roman" w:hAnsi="Times New Roman" w:cs="Times New Roman"/>
        </w:rPr>
        <w:t> со дна которого достают целебную грязь для бальнеологических процедур.</w:t>
      </w:r>
    </w:p>
    <w:p w14:paraId="7B423F64" w14:textId="294009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</w:rPr>
        <w:t>Подробная информаци</w:t>
      </w:r>
      <w:r>
        <w:rPr>
          <w:rFonts w:ascii="Times New Roman" w:hAnsi="Times New Roman" w:cs="Times New Roman"/>
        </w:rPr>
        <w:t>я</w:t>
      </w:r>
      <w:r w:rsidRPr="004F59E7">
        <w:rPr>
          <w:rFonts w:ascii="Times New Roman" w:hAnsi="Times New Roman" w:cs="Times New Roman"/>
        </w:rPr>
        <w:t>: </w:t>
      </w:r>
      <w:hyperlink r:id="rId7" w:history="1">
        <w:r w:rsidRPr="004F59E7">
          <w:rPr>
            <w:rStyle w:val="a3"/>
            <w:rFonts w:ascii="Times New Roman" w:hAnsi="Times New Roman" w:cs="Times New Roman"/>
          </w:rPr>
          <w:t>http://ksz-88.ru/ads/obyavleniya_83.html </w:t>
        </w:r>
      </w:hyperlink>
    </w:p>
    <w:p w14:paraId="3786E440" w14:textId="777777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  <w:b/>
          <w:bCs/>
        </w:rPr>
        <w:t>*Третья главная достопримечательность является ЭЛЬБРУС, самая высокая точка на территории России и Европы. Абсолютная высота – 5642 м. Находится стратовулкан в системе Кавказские горы.</w:t>
      </w:r>
    </w:p>
    <w:p w14:paraId="4CEF4E14" w14:textId="777777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  <w:b/>
          <w:bCs/>
        </w:rPr>
        <w:t>*Четвертая главная достопримечательность является ЭКСКУРСИИ - </w:t>
      </w:r>
      <w:r w:rsidRPr="004F59E7">
        <w:rPr>
          <w:rFonts w:ascii="Times New Roman" w:hAnsi="Times New Roman" w:cs="Times New Roman"/>
        </w:rPr>
        <w:t xml:space="preserve">Собор Покрова Пресвятой Богородицы, Церковь Николая Чудотворца, Храм Благовещения Пресвятой Богородицы, Храм Святым Царственным Страстотерпцам, Железнодорожный вокзал, Статуя </w:t>
      </w:r>
      <w:r w:rsidRPr="004F59E7">
        <w:rPr>
          <w:rFonts w:ascii="Times New Roman" w:hAnsi="Times New Roman" w:cs="Times New Roman"/>
        </w:rPr>
        <w:lastRenderedPageBreak/>
        <w:t>Орла, Краеведческий музей, Дом-музей писателя А.П. Бибика, Музей Морской и Воинской Славы, Мемориал «Огонь Вечной Славы», Музей авиационной техники, Памятник генералу А.П. Ермолову, Памятник А.С. Пушкину,</w:t>
      </w:r>
    </w:p>
    <w:p w14:paraId="13934583" w14:textId="777777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</w:rPr>
        <w:t xml:space="preserve">Памятник Петру и Февронии, Памятник Сергию Радонежскому, Терский конный завод, Городской парк, Памятник погибшим в теракте в 2001 году, Памятник пограничникам, Памятник танкистам на реке </w:t>
      </w:r>
      <w:proofErr w:type="spellStart"/>
      <w:r w:rsidRPr="004F59E7">
        <w:rPr>
          <w:rFonts w:ascii="Times New Roman" w:hAnsi="Times New Roman" w:cs="Times New Roman"/>
        </w:rPr>
        <w:t>Джемуха</w:t>
      </w:r>
      <w:proofErr w:type="spellEnd"/>
      <w:r w:rsidRPr="004F59E7">
        <w:rPr>
          <w:rFonts w:ascii="Times New Roman" w:hAnsi="Times New Roman" w:cs="Times New Roman"/>
        </w:rPr>
        <w:t>, Гора Змейка, Вид на гору Шелудивая, Мемориал жертвам войн в Чечне и Афганистане и ликвидаторам Чернобыля, Памятник Ленину, Памятник жертвам Холокоста.</w:t>
      </w:r>
    </w:p>
    <w:p w14:paraId="13DE69D1" w14:textId="77777777" w:rsidR="004F59E7" w:rsidRPr="004F59E7" w:rsidRDefault="004F59E7" w:rsidP="004F59E7">
      <w:pPr>
        <w:spacing w:after="0" w:line="240" w:lineRule="auto"/>
        <w:rPr>
          <w:rFonts w:ascii="Times New Roman" w:hAnsi="Times New Roman" w:cs="Times New Roman"/>
        </w:rPr>
      </w:pPr>
      <w:r w:rsidRPr="004F59E7">
        <w:rPr>
          <w:rFonts w:ascii="Times New Roman" w:hAnsi="Times New Roman" w:cs="Times New Roman"/>
          <w:b/>
          <w:bCs/>
        </w:rPr>
        <w:t>На Кавказе вас ждет много открытий — решайте, с чего начать. Выбирайте ОБДУМАННОЕ путешествие.</w:t>
      </w:r>
    </w:p>
    <w:p w14:paraId="3F67C693" w14:textId="557EB024" w:rsidR="004F59E7" w:rsidRDefault="004F59E7" w:rsidP="00DB58F6">
      <w:pPr>
        <w:rPr>
          <w:rFonts w:ascii="Times New Roman" w:hAnsi="Times New Roman" w:cs="Times New Roman"/>
        </w:rPr>
      </w:pPr>
    </w:p>
    <w:p w14:paraId="78384A6A" w14:textId="77777777" w:rsidR="004F59E7" w:rsidRPr="00DB58F6" w:rsidRDefault="004F59E7" w:rsidP="00DB58F6">
      <w:pPr>
        <w:rPr>
          <w:rFonts w:ascii="Times New Roman" w:hAnsi="Times New Roman" w:cs="Times New Roman"/>
        </w:rPr>
      </w:pPr>
    </w:p>
    <w:sectPr w:rsidR="004F59E7" w:rsidRPr="00DB58F6" w:rsidSect="004F59E7">
      <w:pgSz w:w="11906" w:h="16838"/>
      <w:pgMar w:top="1134" w:right="850" w:bottom="1134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D04F" w14:textId="77777777" w:rsidR="0024346E" w:rsidRDefault="0024346E" w:rsidP="004F59E7">
      <w:pPr>
        <w:spacing w:after="0" w:line="240" w:lineRule="auto"/>
      </w:pPr>
      <w:r>
        <w:separator/>
      </w:r>
    </w:p>
  </w:endnote>
  <w:endnote w:type="continuationSeparator" w:id="0">
    <w:p w14:paraId="01C52879" w14:textId="77777777" w:rsidR="0024346E" w:rsidRDefault="0024346E" w:rsidP="004F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EE93" w14:textId="77777777" w:rsidR="0024346E" w:rsidRDefault="0024346E" w:rsidP="004F59E7">
      <w:pPr>
        <w:spacing w:after="0" w:line="240" w:lineRule="auto"/>
      </w:pPr>
      <w:r>
        <w:separator/>
      </w:r>
    </w:p>
  </w:footnote>
  <w:footnote w:type="continuationSeparator" w:id="0">
    <w:p w14:paraId="5A5DD41B" w14:textId="77777777" w:rsidR="0024346E" w:rsidRDefault="0024346E" w:rsidP="004F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65"/>
    <w:rsid w:val="0024346E"/>
    <w:rsid w:val="0035686D"/>
    <w:rsid w:val="004817CA"/>
    <w:rsid w:val="004F59E7"/>
    <w:rsid w:val="00646A34"/>
    <w:rsid w:val="007131BE"/>
    <w:rsid w:val="008865C3"/>
    <w:rsid w:val="009B2065"/>
    <w:rsid w:val="00C152CF"/>
    <w:rsid w:val="00DB58F6"/>
    <w:rsid w:val="00F90FDF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C18C"/>
  <w15:chartTrackingRefBased/>
  <w15:docId w15:val="{DA09A244-4BBB-468F-93B5-A18763E0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9E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F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9E7"/>
  </w:style>
  <w:style w:type="paragraph" w:styleId="a7">
    <w:name w:val="footer"/>
    <w:basedOn w:val="a"/>
    <w:link w:val="a8"/>
    <w:uiPriority w:val="99"/>
    <w:unhideWhenUsed/>
    <w:rsid w:val="004F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sz-88.ru/ads/obyavleniya_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z-88.ru/ads/obyavleniya_8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2021-04-19T07:06:00Z</dcterms:created>
  <dcterms:modified xsi:type="dcterms:W3CDTF">2021-04-19T07:06:00Z</dcterms:modified>
</cp:coreProperties>
</file>